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27BE66E2" w:rsidR="002D43EE" w:rsidRPr="00ED1D4A"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A9146C">
        <w:rPr>
          <w:rFonts w:ascii="Arial" w:hAnsi="Arial" w:cs="Arial"/>
          <w:b/>
        </w:rPr>
        <w:t xml:space="preserve">Housing </w:t>
      </w:r>
      <w:r w:rsidR="00040323">
        <w:rPr>
          <w:rFonts w:ascii="Arial" w:hAnsi="Arial" w:cs="Arial"/>
          <w:b/>
        </w:rPr>
        <w:t xml:space="preserve">&amp; General </w:t>
      </w:r>
      <w:r w:rsidR="00ED1D4A" w:rsidRPr="00ED1D4A">
        <w:rPr>
          <w:rFonts w:ascii="Arial" w:hAnsi="Arial" w:cs="Arial"/>
          <w:b/>
        </w:rPr>
        <w:t xml:space="preserve">Advice Worker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GPFwIAADM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RX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n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J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continue on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X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0F650C2F" w:rsidR="00662326" w:rsidRPr="0078257F" w:rsidRDefault="00AE6953" w:rsidP="000D4833">
      <w:pPr>
        <w:pStyle w:val="Heading5"/>
        <w:spacing w:after="120"/>
        <w:jc w:val="center"/>
        <w:rPr>
          <w:b w:val="0"/>
        </w:rPr>
      </w:pPr>
      <w:r>
        <w:br w:type="column"/>
      </w:r>
      <w:r w:rsidR="00043C56">
        <w:lastRenderedPageBreak/>
        <w:t xml:space="preserve">Convictions </w:t>
      </w:r>
    </w:p>
    <w:p w14:paraId="612F66C3" w14:textId="32911DC6" w:rsidR="00043C56" w:rsidRDefault="00043C56" w:rsidP="00043C56">
      <w:pPr>
        <w:spacing w:before="480" w:after="120"/>
        <w:ind w:left="-567"/>
        <w:jc w:val="both"/>
        <w:rPr>
          <w:rFonts w:ascii="Arial" w:hAnsi="Arial" w:cs="Arial"/>
        </w:rPr>
      </w:pPr>
      <w:r>
        <w:rPr>
          <w:rFonts w:ascii="Arial" w:hAnsi="Arial" w:cs="Arial"/>
        </w:rPr>
        <w:t xml:space="preserve">Please give details of any convictions which are notifiable under the terms of the Rehabilitation of Offenders Act 1974 and any subsequent exceptions, amendments and additions. </w:t>
      </w:r>
    </w:p>
    <w:p w14:paraId="63DC8CBA" w14:textId="4C5B2F38" w:rsidR="00043C56" w:rsidRDefault="00043C56" w:rsidP="00043C56">
      <w:pPr>
        <w:spacing w:before="480" w:after="120"/>
        <w:ind w:left="-567"/>
        <w:jc w:val="both"/>
        <w:rPr>
          <w:rFonts w:ascii="Arial" w:hAnsi="Arial" w:cs="Arial"/>
        </w:rPr>
      </w:pPr>
      <w:r w:rsidRPr="00043C56">
        <w:rPr>
          <w:rFonts w:ascii="Arial" w:hAnsi="Arial" w:cs="Arial"/>
          <w:bCs/>
        </w:rPr>
        <w:t xml:space="preserve">Working for Suffolk Refugee Support has been identified as involving supervising, caring for or otherwise connected with children, young people or vulnerable adults.   In view of this, </w:t>
      </w:r>
      <w:r w:rsidRPr="00043C56">
        <w:rPr>
          <w:rFonts w:ascii="Arial" w:hAnsi="Arial" w:cs="Arial"/>
          <w:bCs/>
          <w:u w:val="single"/>
        </w:rPr>
        <w:t xml:space="preserve">you must declare all conviction, cautions and/or </w:t>
      </w:r>
      <w:proofErr w:type="spellStart"/>
      <w:r w:rsidRPr="00043C56">
        <w:rPr>
          <w:rFonts w:ascii="Arial" w:hAnsi="Arial" w:cs="Arial"/>
          <w:bCs/>
          <w:u w:val="single"/>
        </w:rPr>
        <w:t>bindovers</w:t>
      </w:r>
      <w:proofErr w:type="spellEnd"/>
      <w:r w:rsidRPr="00043C56">
        <w:rPr>
          <w:rFonts w:ascii="Arial" w:hAnsi="Arial" w:cs="Arial"/>
          <w:bCs/>
          <w:u w:val="single"/>
        </w:rPr>
        <w:t xml:space="preserve"> for criminal offences, even where they are ‘spent’</w:t>
      </w:r>
      <w:r w:rsidRPr="00043C56">
        <w:rPr>
          <w:rFonts w:ascii="Arial" w:hAnsi="Arial" w:cs="Arial"/>
          <w:bCs/>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14:paraId="6E9ADEBC" w14:textId="1F1DD308" w:rsidR="00662326" w:rsidRDefault="00662326" w:rsidP="00662326">
      <w:pPr>
        <w:ind w:left="-567"/>
        <w:jc w:val="both"/>
        <w:rPr>
          <w:rFonts w:ascii="Arial" w:hAnsi="Arial" w:cs="Arial"/>
        </w:rPr>
      </w:pPr>
    </w:p>
    <w:p w14:paraId="7D839535" w14:textId="642E68E9" w:rsidR="00662326" w:rsidRDefault="00662326" w:rsidP="00662326">
      <w:pPr>
        <w:pStyle w:val="BodyText"/>
        <w:spacing w:before="240" w:after="120"/>
        <w:ind w:left="-567"/>
        <w:rPr>
          <w:rFonts w:ascii="Arial" w:hAnsi="Arial" w:cs="Arial"/>
          <w:sz w:val="24"/>
        </w:rPr>
      </w:pPr>
    </w:p>
    <w:p w14:paraId="637B8FA1" w14:textId="1641FD4A" w:rsidR="00043C56" w:rsidRDefault="00043C56" w:rsidP="00662326">
      <w:pPr>
        <w:pStyle w:val="BodyText"/>
        <w:spacing w:before="240" w:after="120"/>
        <w:ind w:left="-567"/>
        <w:rPr>
          <w:rFonts w:ascii="Arial" w:hAnsi="Arial" w:cs="Arial"/>
          <w:sz w:val="24"/>
        </w:rPr>
      </w:pPr>
    </w:p>
    <w:p w14:paraId="7C9EC5A3" w14:textId="72110289" w:rsidR="00043C56" w:rsidRDefault="00043C56" w:rsidP="00662326">
      <w:pPr>
        <w:pStyle w:val="BodyText"/>
        <w:spacing w:before="240" w:after="120"/>
        <w:ind w:left="-567"/>
        <w:rPr>
          <w:rFonts w:ascii="Arial" w:hAnsi="Arial" w:cs="Arial"/>
          <w:sz w:val="24"/>
        </w:rPr>
      </w:pPr>
    </w:p>
    <w:p w14:paraId="119B3995" w14:textId="0AFCCDB1" w:rsidR="00043C56" w:rsidRDefault="00043C56" w:rsidP="00662326">
      <w:pPr>
        <w:pStyle w:val="BodyText"/>
        <w:spacing w:before="240" w:after="120"/>
        <w:ind w:left="-567"/>
        <w:rPr>
          <w:rFonts w:ascii="Arial" w:hAnsi="Arial" w:cs="Arial"/>
          <w:sz w:val="24"/>
        </w:rPr>
      </w:pPr>
    </w:p>
    <w:p w14:paraId="1F6BBA7F" w14:textId="77777777" w:rsidR="00043C56" w:rsidRDefault="00043C5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lastRenderedPageBreak/>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KGgIAADM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125FDFDF"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sidR="00A9146C">
        <w:rPr>
          <w:rFonts w:ascii="Arial" w:hAnsi="Arial" w:cs="Arial"/>
          <w:b/>
          <w:bCs/>
        </w:rPr>
        <w:t>Friday</w:t>
      </w:r>
      <w:bookmarkStart w:id="0" w:name="_GoBack"/>
      <w:bookmarkEnd w:id="0"/>
      <w:r>
        <w:rPr>
          <w:rFonts w:ascii="Arial" w:hAnsi="Arial" w:cs="Arial"/>
          <w:b/>
          <w:bCs/>
        </w:rPr>
        <w:t xml:space="preserve"> </w:t>
      </w:r>
      <w:r w:rsidR="00BB6B42">
        <w:rPr>
          <w:rFonts w:ascii="Arial" w:hAnsi="Arial" w:cs="Arial"/>
          <w:b/>
          <w:bCs/>
        </w:rPr>
        <w:t>2</w:t>
      </w:r>
      <w:r w:rsidR="00A9146C" w:rsidRPr="00A9146C">
        <w:rPr>
          <w:rFonts w:ascii="Arial" w:hAnsi="Arial" w:cs="Arial"/>
          <w:b/>
          <w:bCs/>
          <w:vertAlign w:val="superscript"/>
        </w:rPr>
        <w:t>nd</w:t>
      </w:r>
      <w:r w:rsidR="00BB6B42">
        <w:rPr>
          <w:rFonts w:ascii="Arial" w:hAnsi="Arial" w:cs="Arial"/>
          <w:b/>
          <w:bCs/>
        </w:rPr>
        <w:t xml:space="preserve"> </w:t>
      </w:r>
      <w:r w:rsidR="00A9146C">
        <w:rPr>
          <w:rFonts w:ascii="Arial" w:hAnsi="Arial" w:cs="Arial"/>
          <w:b/>
          <w:bCs/>
        </w:rPr>
        <w:t>September</w:t>
      </w:r>
    </w:p>
    <w:p w14:paraId="61C4765C" w14:textId="425CBECA"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9" w:history="1">
        <w:r w:rsidR="00A9146C" w:rsidRPr="005261A3">
          <w:rPr>
            <w:rStyle w:val="Hyperlink"/>
            <w:rFonts w:ascii="Arial" w:hAnsi="Arial" w:cs="Arial"/>
          </w:rPr>
          <w:t>eroberts@suffolkrefugee.org.uk</w:t>
        </w:r>
      </w:hyperlink>
    </w:p>
    <w:p w14:paraId="48FD93D8" w14:textId="1CB0FFF9"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sidR="00A9146C">
        <w:rPr>
          <w:rFonts w:ascii="Arial" w:hAnsi="Arial" w:cs="Arial"/>
          <w:b/>
          <w:bCs/>
        </w:rPr>
        <w:t>Ellie Roberts</w:t>
      </w:r>
      <w:r>
        <w:rPr>
          <w:rFonts w:ascii="Arial" w:hAnsi="Arial" w:cs="Arial"/>
          <w:b/>
          <w:bCs/>
        </w:rPr>
        <w:t xml:space="preserve">, </w:t>
      </w:r>
      <w:r w:rsidR="00A9146C">
        <w:rPr>
          <w:rFonts w:ascii="Arial" w:hAnsi="Arial" w:cs="Arial"/>
          <w:b/>
          <w:bCs/>
        </w:rPr>
        <w:t>Operations</w:t>
      </w:r>
      <w:r>
        <w:rPr>
          <w:rFonts w:ascii="Arial" w:hAnsi="Arial" w:cs="Arial"/>
          <w:b/>
          <w:bCs/>
        </w:rPr>
        <w:t xml:space="preserve">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C0"/>
    <w:rsid w:val="00020563"/>
    <w:rsid w:val="00040323"/>
    <w:rsid w:val="00043C56"/>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41084"/>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65AC"/>
    <w:rsid w:val="00A475C2"/>
    <w:rsid w:val="00A64926"/>
    <w:rsid w:val="00A75E27"/>
    <w:rsid w:val="00A9146C"/>
    <w:rsid w:val="00A94552"/>
    <w:rsid w:val="00A96B00"/>
    <w:rsid w:val="00AA4192"/>
    <w:rsid w:val="00AD26D6"/>
    <w:rsid w:val="00AD525C"/>
    <w:rsid w:val="00AE6953"/>
    <w:rsid w:val="00B356D8"/>
    <w:rsid w:val="00B41C34"/>
    <w:rsid w:val="00B739AD"/>
    <w:rsid w:val="00BA0E15"/>
    <w:rsid w:val="00BB6B42"/>
    <w:rsid w:val="00BD2FB4"/>
    <w:rsid w:val="00C37B5C"/>
    <w:rsid w:val="00C84511"/>
    <w:rsid w:val="00D2796D"/>
    <w:rsid w:val="00D368F4"/>
    <w:rsid w:val="00D55915"/>
    <w:rsid w:val="00D701C1"/>
    <w:rsid w:val="00DC7015"/>
    <w:rsid w:val="00E44BF4"/>
    <w:rsid w:val="00E44FC8"/>
    <w:rsid w:val="00EB74AD"/>
    <w:rsid w:val="00EC3A6F"/>
    <w:rsid w:val="00EC696C"/>
    <w:rsid w:val="00ED1D4A"/>
    <w:rsid w:val="00EF1195"/>
    <w:rsid w:val="00F20BA7"/>
    <w:rsid w:val="00F50F66"/>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 w:type="character" w:customStyle="1" w:styleId="BodyTextChar">
    <w:name w:val="Body Text Char"/>
    <w:basedOn w:val="DefaultParagraphFont"/>
    <w:link w:val="BodyText"/>
    <w:semiHidden/>
    <w:rsid w:val="00043C56"/>
    <w:rPr>
      <w:b/>
      <w:bCs/>
      <w:szCs w:val="24"/>
    </w:rPr>
  </w:style>
  <w:style w:type="character" w:customStyle="1" w:styleId="UnresolvedMention2">
    <w:name w:val="Unresolved Mention2"/>
    <w:basedOn w:val="DefaultParagraphFont"/>
    <w:uiPriority w:val="99"/>
    <w:semiHidden/>
    <w:unhideWhenUsed/>
    <w:rsid w:val="00ED1D4A"/>
    <w:rPr>
      <w:color w:val="605E5C"/>
      <w:shd w:val="clear" w:color="auto" w:fill="E1DFDD"/>
    </w:rPr>
  </w:style>
  <w:style w:type="character" w:styleId="UnresolvedMention">
    <w:name w:val="Unresolved Mention"/>
    <w:basedOn w:val="DefaultParagraphFont"/>
    <w:uiPriority w:val="99"/>
    <w:semiHidden/>
    <w:unhideWhenUsed/>
    <w:rsid w:val="00A9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4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37C18-C900-45A7-92D0-782C2A4E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326</Words>
  <Characters>2148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2470</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3</cp:revision>
  <cp:lastPrinted>2017-06-28T14:16:00Z</cp:lastPrinted>
  <dcterms:created xsi:type="dcterms:W3CDTF">2022-08-02T14:53:00Z</dcterms:created>
  <dcterms:modified xsi:type="dcterms:W3CDTF">2022-08-08T14:15:00Z</dcterms:modified>
</cp:coreProperties>
</file>